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D8" w:rsidRDefault="004459D6" w:rsidP="00376CD8">
      <w:pPr>
        <w:tabs>
          <w:tab w:val="left" w:pos="8985"/>
          <w:tab w:val="right" w:pos="9072"/>
        </w:tabs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9pt;margin-top:58.15pt;width:291pt;height:102pt;z-index:251659264" stroked="f">
            <v:textbox>
              <w:txbxContent>
                <w:p w:rsidR="00EC3AE3" w:rsidRDefault="00EC3AE3" w:rsidP="00EC3AE3">
                  <w:pPr>
                    <w:jc w:val="center"/>
                    <w:rPr>
                      <w:sz w:val="36"/>
                    </w:rPr>
                  </w:pPr>
                  <w:r w:rsidRPr="00EC3AE3">
                    <w:rPr>
                      <w:sz w:val="36"/>
                    </w:rPr>
                    <w:t>Opavská 112, 747 64 Budišovice</w:t>
                  </w:r>
                </w:p>
                <w:p w:rsidR="00376CD8" w:rsidRPr="00376CD8" w:rsidRDefault="00376CD8" w:rsidP="00EC3AE3">
                  <w:pPr>
                    <w:jc w:val="center"/>
                    <w:rPr>
                      <w:sz w:val="32"/>
                    </w:rPr>
                  </w:pPr>
                  <w:r w:rsidRPr="00376CD8">
                    <w:rPr>
                      <w:sz w:val="32"/>
                    </w:rPr>
                    <w:t>IČ 00635413, tel. 553776181, 775722481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48.9pt;margin-top:9.4pt;width:335.25pt;height:39.75pt;z-index:251658240" stroked="f">
            <v:textbox>
              <w:txbxContent>
                <w:p w:rsidR="00EC3AE3" w:rsidRPr="00EC3AE3" w:rsidRDefault="00EC3AE3">
                  <w:pPr>
                    <w:rPr>
                      <w:b/>
                      <w:sz w:val="56"/>
                      <w:szCs w:val="56"/>
                    </w:rPr>
                  </w:pPr>
                  <w:r w:rsidRPr="00EC3AE3">
                    <w:rPr>
                      <w:b/>
                      <w:sz w:val="56"/>
                      <w:szCs w:val="56"/>
                    </w:rPr>
                    <w:t>Obecní úřad Budišovice</w:t>
                  </w:r>
                </w:p>
              </w:txbxContent>
            </v:textbox>
          </v:shape>
        </w:pict>
      </w:r>
      <w:r w:rsidR="00EC3AE3">
        <w:rPr>
          <w:noProof/>
          <w:lang w:eastAsia="cs-CZ"/>
        </w:rPr>
        <w:drawing>
          <wp:inline distT="0" distB="0" distL="0" distR="0">
            <wp:extent cx="1663700" cy="1828800"/>
            <wp:effectExtent l="19050" t="0" r="0" b="0"/>
            <wp:docPr id="1" name="obrázek 1" descr="C:\Users\PC Datová schránka\Documents\Znak Budišovic\BUDIŠOVICE znak malý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ocuments\Znak Budišovic\BUDIŠOVICE znak malý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D8">
        <w:tab/>
      </w:r>
    </w:p>
    <w:p w:rsidR="00376CD8" w:rsidRPr="00376CD8" w:rsidRDefault="00376CD8" w:rsidP="00376CD8">
      <w:pPr>
        <w:pBdr>
          <w:bottom w:val="single" w:sz="4" w:space="1" w:color="auto"/>
        </w:pBdr>
        <w:tabs>
          <w:tab w:val="left" w:pos="8985"/>
          <w:tab w:val="right" w:pos="9072"/>
        </w:tabs>
        <w:rPr>
          <w:sz w:val="4"/>
        </w:rPr>
      </w:pPr>
    </w:p>
    <w:p w:rsidR="00376CD8" w:rsidRDefault="004459D6" w:rsidP="00376CD8">
      <w:pPr>
        <w:tabs>
          <w:tab w:val="left" w:pos="8985"/>
          <w:tab w:val="right" w:pos="9072"/>
        </w:tabs>
      </w:pPr>
      <w:r>
        <w:t>12</w:t>
      </w:r>
      <w:r w:rsidR="00376CD8">
        <w:t>. 02. 201</w:t>
      </w:r>
      <w:r>
        <w:t>8</w:t>
      </w:r>
    </w:p>
    <w:p w:rsidR="00376CD8" w:rsidRDefault="00376CD8" w:rsidP="00376CD8">
      <w:pPr>
        <w:tabs>
          <w:tab w:val="left" w:pos="8985"/>
          <w:tab w:val="right" w:pos="9072"/>
        </w:tabs>
      </w:pPr>
    </w:p>
    <w:p w:rsidR="00376CD8" w:rsidRDefault="00376CD8" w:rsidP="00376CD8">
      <w:pPr>
        <w:tabs>
          <w:tab w:val="left" w:pos="8985"/>
          <w:tab w:val="right" w:pos="9072"/>
        </w:tabs>
        <w:jc w:val="center"/>
        <w:rPr>
          <w:b/>
          <w:sz w:val="48"/>
        </w:rPr>
      </w:pPr>
      <w:r w:rsidRPr="00376CD8">
        <w:rPr>
          <w:b/>
          <w:sz w:val="48"/>
        </w:rPr>
        <w:t>Výroční zpráva Obecního úřadu Budišovice</w:t>
      </w:r>
    </w:p>
    <w:p w:rsidR="00376CD8" w:rsidRPr="00376CD8" w:rsidRDefault="00376CD8" w:rsidP="00376CD8">
      <w:pPr>
        <w:tabs>
          <w:tab w:val="left" w:pos="8985"/>
          <w:tab w:val="right" w:pos="9072"/>
        </w:tabs>
        <w:jc w:val="center"/>
        <w:rPr>
          <w:b/>
          <w:sz w:val="28"/>
        </w:rPr>
      </w:pPr>
      <w:r w:rsidRPr="00376CD8">
        <w:rPr>
          <w:b/>
          <w:sz w:val="28"/>
        </w:rPr>
        <w:t>o činnosti v poskytování informací podle § 18 zákona č. 106/1999 Sb. o svobodném přístupu k informacím ve znění pozdějších předpisů</w:t>
      </w:r>
    </w:p>
    <w:p w:rsidR="00376CD8" w:rsidRDefault="00376CD8" w:rsidP="00376CD8">
      <w:pPr>
        <w:tabs>
          <w:tab w:val="left" w:pos="8985"/>
          <w:tab w:val="right" w:pos="9072"/>
        </w:tabs>
      </w:pPr>
    </w:p>
    <w:p w:rsidR="00376CD8" w:rsidRDefault="00376CD8" w:rsidP="00EC09B0">
      <w:pPr>
        <w:tabs>
          <w:tab w:val="left" w:pos="8985"/>
          <w:tab w:val="right" w:pos="9072"/>
        </w:tabs>
        <w:jc w:val="both"/>
      </w:pPr>
      <w:r>
        <w:t xml:space="preserve">Agendu vztahující se k žádostem o poskytování informací podle zákona č. 106/1999 Sb. o svobodném přístupu k informacím vede </w:t>
      </w:r>
      <w:r w:rsidR="00EC09B0">
        <w:t>účetní obce.</w:t>
      </w:r>
    </w:p>
    <w:p w:rsidR="00EC09B0" w:rsidRDefault="00EC09B0" w:rsidP="00376CD8">
      <w:pPr>
        <w:tabs>
          <w:tab w:val="left" w:pos="8985"/>
          <w:tab w:val="right" w:pos="9072"/>
        </w:tabs>
      </w:pPr>
    </w:p>
    <w:p w:rsidR="00EC09B0" w:rsidRDefault="00EC09B0" w:rsidP="00EC09B0">
      <w:pPr>
        <w:tabs>
          <w:tab w:val="left" w:pos="8985"/>
          <w:tab w:val="right" w:pos="9072"/>
        </w:tabs>
        <w:jc w:val="both"/>
      </w:pPr>
      <w:r>
        <w:t>V kalendářním roce 201</w:t>
      </w:r>
      <w:r w:rsidR="004459D6">
        <w:t>7</w:t>
      </w:r>
      <w:r>
        <w:t xml:space="preserve"> byl</w:t>
      </w:r>
      <w:r w:rsidR="004459D6">
        <w:t>o</w:t>
      </w:r>
      <w:r>
        <w:t xml:space="preserve"> u </w:t>
      </w:r>
      <w:r w:rsidR="00BB21B7">
        <w:t>Obecního úřadu Budišovice podán</w:t>
      </w:r>
      <w:r w:rsidR="004459D6">
        <w:t>o</w:t>
      </w:r>
      <w:r>
        <w:t xml:space="preserve"> </w:t>
      </w:r>
      <w:r w:rsidR="004459D6">
        <w:rPr>
          <w:b/>
        </w:rPr>
        <w:t>šest</w:t>
      </w:r>
      <w:r w:rsidRPr="00EC09B0">
        <w:rPr>
          <w:b/>
        </w:rPr>
        <w:t xml:space="preserve"> písemn</w:t>
      </w:r>
      <w:r w:rsidR="004459D6">
        <w:rPr>
          <w:b/>
        </w:rPr>
        <w:t>ých</w:t>
      </w:r>
      <w:r w:rsidRPr="00EC09B0">
        <w:rPr>
          <w:b/>
        </w:rPr>
        <w:t xml:space="preserve"> žádost</w:t>
      </w:r>
      <w:r w:rsidR="004459D6">
        <w:rPr>
          <w:b/>
        </w:rPr>
        <w:t>í</w:t>
      </w:r>
      <w:r w:rsidR="00BB21B7">
        <w:t xml:space="preserve"> o informace</w:t>
      </w:r>
      <w:r>
        <w:t xml:space="preserve"> podle zákona č. 106/1999 Sb. o svobodném přístupu k informacím, ve znění pozdějších předpisů.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tabs>
          <w:tab w:val="left" w:pos="8985"/>
          <w:tab w:val="right" w:pos="9072"/>
        </w:tabs>
        <w:jc w:val="both"/>
        <w:rPr>
          <w:b/>
        </w:rPr>
      </w:pPr>
      <w:r>
        <w:t>Ústní podání se neevidovala a o poskytnutí informací se nepořizoval žádný záznam. Tyto žádosti vyřizovali zaměstn</w:t>
      </w:r>
      <w:bookmarkStart w:id="0" w:name="_GoBack"/>
      <w:bookmarkEnd w:id="0"/>
      <w:r>
        <w:t xml:space="preserve">anci OÚ Budišovice, starosta a místostarosta, jimž byly známy skutečnosti, na něž byl dotaz směřován. Na postup zaměstnanců, starosty a místostarosty nebyla v souvislosti s vyřizováním žádosti o poskytnutí informací dle zákona č. 106/1999 Sb. podána </w:t>
      </w:r>
      <w:r w:rsidRPr="00EC09B0">
        <w:rPr>
          <w:b/>
        </w:rPr>
        <w:t>žádná stížnost.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  <w:rPr>
          <w:b/>
        </w:rPr>
      </w:pPr>
    </w:p>
    <w:p w:rsidR="00376CD8" w:rsidRDefault="00EC09B0" w:rsidP="00EC09B0">
      <w:pPr>
        <w:tabs>
          <w:tab w:val="left" w:pos="8985"/>
          <w:tab w:val="right" w:pos="9072"/>
        </w:tabs>
        <w:jc w:val="both"/>
      </w:pPr>
      <w:r w:rsidRPr="00EC09B0">
        <w:t xml:space="preserve">Ve sledovaném období </w:t>
      </w:r>
      <w:r w:rsidRPr="00EC09B0">
        <w:rPr>
          <w:b/>
        </w:rPr>
        <w:t>nebyla</w:t>
      </w:r>
      <w:r w:rsidRPr="00EC09B0">
        <w:t xml:space="preserve"> žadatelům účtována náhrada nákladů podle § 17 zákona č. 106/1999 Sb. o svobodném přístupu k informacím, ve znění pozdějších předpisů.</w:t>
      </w: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tabs>
          <w:tab w:val="left" w:pos="8985"/>
          <w:tab w:val="right" w:pos="9072"/>
        </w:tabs>
        <w:jc w:val="both"/>
      </w:pPr>
    </w:p>
    <w:p w:rsidR="00EC09B0" w:rsidRDefault="00EC09B0" w:rsidP="00EC09B0">
      <w:pPr>
        <w:pStyle w:val="Bezmezer"/>
      </w:pPr>
    </w:p>
    <w:p w:rsidR="00EC09B0" w:rsidRDefault="00EC09B0" w:rsidP="00EC09B0">
      <w:pPr>
        <w:pStyle w:val="Bezmezer"/>
      </w:pPr>
      <w:r>
        <w:t>Ing. Petr Uvíra</w:t>
      </w:r>
    </w:p>
    <w:p w:rsidR="00376CD8" w:rsidRDefault="00EC09B0" w:rsidP="00EC09B0">
      <w:pPr>
        <w:pStyle w:val="Bezmezer"/>
      </w:pPr>
      <w:r>
        <w:t>starosta</w:t>
      </w:r>
    </w:p>
    <w:sectPr w:rsidR="00376CD8" w:rsidSect="00EC09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AE3"/>
    <w:rsid w:val="00376CD8"/>
    <w:rsid w:val="004459D6"/>
    <w:rsid w:val="005B4F47"/>
    <w:rsid w:val="00910E7C"/>
    <w:rsid w:val="00BB21B7"/>
    <w:rsid w:val="00DC33C0"/>
    <w:rsid w:val="00EC09B0"/>
    <w:rsid w:val="00E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A0F97A"/>
  <w15:docId w15:val="{73B84FB3-D924-4E78-9CCB-DF9B78EF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AE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EC3A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EC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Obecní úřad Budišovice</cp:lastModifiedBy>
  <cp:revision>3</cp:revision>
  <dcterms:created xsi:type="dcterms:W3CDTF">2016-04-01T07:40:00Z</dcterms:created>
  <dcterms:modified xsi:type="dcterms:W3CDTF">2018-02-12T08:16:00Z</dcterms:modified>
</cp:coreProperties>
</file>