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D8" w:rsidRDefault="00684B52" w:rsidP="00376CD8">
      <w:pPr>
        <w:tabs>
          <w:tab w:val="left" w:pos="8985"/>
          <w:tab w:val="right" w:pos="9072"/>
        </w:tabs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9pt;margin-top:58.15pt;width:291pt;height:102pt;z-index:251659264" stroked="f">
            <v:textbox>
              <w:txbxContent>
                <w:p w:rsidR="00EC3AE3" w:rsidRDefault="00EC3AE3" w:rsidP="00EC3AE3">
                  <w:pPr>
                    <w:jc w:val="center"/>
                    <w:rPr>
                      <w:sz w:val="36"/>
                    </w:rPr>
                  </w:pPr>
                  <w:r w:rsidRPr="00EC3AE3">
                    <w:rPr>
                      <w:sz w:val="36"/>
                    </w:rPr>
                    <w:t>Opavská 112, 747 64 Budišovice</w:t>
                  </w:r>
                </w:p>
                <w:p w:rsidR="00376CD8" w:rsidRPr="00376CD8" w:rsidRDefault="00376CD8" w:rsidP="00EC3AE3">
                  <w:pPr>
                    <w:jc w:val="center"/>
                    <w:rPr>
                      <w:sz w:val="32"/>
                    </w:rPr>
                  </w:pPr>
                  <w:r w:rsidRPr="00376CD8">
                    <w:rPr>
                      <w:sz w:val="32"/>
                    </w:rPr>
                    <w:t>IČ 00635413, tel. 553776181, 775722481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48.9pt;margin-top:9.4pt;width:335.25pt;height:39.75pt;z-index:251658240" stroked="f">
            <v:textbox>
              <w:txbxContent>
                <w:p w:rsidR="00EC3AE3" w:rsidRPr="00EC3AE3" w:rsidRDefault="00EC3AE3">
                  <w:pPr>
                    <w:rPr>
                      <w:b/>
                      <w:sz w:val="56"/>
                      <w:szCs w:val="56"/>
                    </w:rPr>
                  </w:pPr>
                  <w:r w:rsidRPr="00EC3AE3">
                    <w:rPr>
                      <w:b/>
                      <w:sz w:val="56"/>
                      <w:szCs w:val="56"/>
                    </w:rPr>
                    <w:t>Obecní úřad Budišovice</w:t>
                  </w:r>
                </w:p>
              </w:txbxContent>
            </v:textbox>
          </v:shape>
        </w:pict>
      </w:r>
      <w:r w:rsidR="00EC3AE3">
        <w:rPr>
          <w:noProof/>
          <w:lang w:eastAsia="cs-CZ"/>
        </w:rPr>
        <w:drawing>
          <wp:inline distT="0" distB="0" distL="0" distR="0">
            <wp:extent cx="1663700" cy="1828800"/>
            <wp:effectExtent l="19050" t="0" r="0" b="0"/>
            <wp:docPr id="1" name="obrázek 1" descr="C:\Users\PC Datová schránka\Documents\Znak Budišovic\BUDIŠOVICE znak malý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ocuments\Znak Budišovic\BUDIŠOVICE znak malý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D8">
        <w:tab/>
      </w:r>
    </w:p>
    <w:p w:rsidR="00376CD8" w:rsidRPr="00376CD8" w:rsidRDefault="00376CD8" w:rsidP="00376CD8">
      <w:pPr>
        <w:pBdr>
          <w:bottom w:val="single" w:sz="4" w:space="1" w:color="auto"/>
        </w:pBdr>
        <w:tabs>
          <w:tab w:val="left" w:pos="8985"/>
          <w:tab w:val="right" w:pos="9072"/>
        </w:tabs>
        <w:rPr>
          <w:sz w:val="4"/>
        </w:rPr>
      </w:pPr>
    </w:p>
    <w:p w:rsidR="00376CD8" w:rsidRDefault="00906452" w:rsidP="00376CD8">
      <w:pPr>
        <w:tabs>
          <w:tab w:val="left" w:pos="8985"/>
          <w:tab w:val="right" w:pos="9072"/>
        </w:tabs>
      </w:pPr>
      <w:r>
        <w:t>1</w:t>
      </w:r>
      <w:r w:rsidR="00494D9B">
        <w:t>.</w:t>
      </w:r>
      <w:r w:rsidR="004A6091">
        <w:t xml:space="preserve"> </w:t>
      </w:r>
      <w:r>
        <w:t>12</w:t>
      </w:r>
      <w:r w:rsidR="00494D9B">
        <w:t>.</w:t>
      </w:r>
      <w:r w:rsidR="004A6091">
        <w:t xml:space="preserve"> </w:t>
      </w:r>
      <w:r w:rsidR="00A457BA">
        <w:t>2017</w:t>
      </w:r>
    </w:p>
    <w:p w:rsidR="00376CD8" w:rsidRDefault="00376CD8" w:rsidP="00376CD8">
      <w:pPr>
        <w:tabs>
          <w:tab w:val="left" w:pos="8985"/>
          <w:tab w:val="right" w:pos="9072"/>
        </w:tabs>
      </w:pPr>
    </w:p>
    <w:p w:rsidR="00F750F9" w:rsidRPr="00906452" w:rsidRDefault="004A6091" w:rsidP="00F750F9">
      <w:pPr>
        <w:tabs>
          <w:tab w:val="left" w:pos="8985"/>
          <w:tab w:val="right" w:pos="9072"/>
        </w:tabs>
        <w:jc w:val="center"/>
        <w:rPr>
          <w:b/>
          <w:sz w:val="46"/>
          <w:szCs w:val="46"/>
        </w:rPr>
      </w:pPr>
      <w:r>
        <w:rPr>
          <w:b/>
          <w:sz w:val="48"/>
        </w:rPr>
        <w:t xml:space="preserve">Jmenování zapisovatele okrskové volební komise pro </w:t>
      </w:r>
      <w:r w:rsidR="00906452">
        <w:rPr>
          <w:b/>
          <w:sz w:val="48"/>
        </w:rPr>
        <w:t>v</w:t>
      </w:r>
      <w:r w:rsidR="00F750F9">
        <w:rPr>
          <w:b/>
          <w:sz w:val="48"/>
        </w:rPr>
        <w:t>olb</w:t>
      </w:r>
      <w:r w:rsidR="00906452">
        <w:rPr>
          <w:b/>
          <w:sz w:val="48"/>
        </w:rPr>
        <w:t>u prezidenta Če</w:t>
      </w:r>
      <w:r w:rsidR="00F750F9">
        <w:rPr>
          <w:b/>
          <w:sz w:val="48"/>
        </w:rPr>
        <w:t>ské republiky konan</w:t>
      </w:r>
      <w:r w:rsidR="00906452">
        <w:rPr>
          <w:b/>
          <w:sz w:val="48"/>
        </w:rPr>
        <w:t>ou</w:t>
      </w:r>
      <w:r w:rsidR="00F750F9">
        <w:rPr>
          <w:b/>
          <w:sz w:val="48"/>
        </w:rPr>
        <w:t xml:space="preserve"> ve dnech </w:t>
      </w:r>
      <w:r w:rsidR="00906452">
        <w:rPr>
          <w:b/>
          <w:sz w:val="48"/>
        </w:rPr>
        <w:t>12</w:t>
      </w:r>
      <w:r w:rsidR="00F750F9">
        <w:rPr>
          <w:b/>
          <w:sz w:val="48"/>
        </w:rPr>
        <w:t xml:space="preserve">. a </w:t>
      </w:r>
      <w:r w:rsidR="00906452">
        <w:rPr>
          <w:b/>
          <w:sz w:val="48"/>
        </w:rPr>
        <w:t>13</w:t>
      </w:r>
      <w:r w:rsidR="00F750F9">
        <w:rPr>
          <w:b/>
          <w:sz w:val="48"/>
        </w:rPr>
        <w:t>.</w:t>
      </w:r>
      <w:r w:rsidR="00906452">
        <w:rPr>
          <w:b/>
          <w:sz w:val="48"/>
        </w:rPr>
        <w:t xml:space="preserve"> led</w:t>
      </w:r>
      <w:r w:rsidR="00F750F9">
        <w:rPr>
          <w:b/>
          <w:sz w:val="48"/>
        </w:rPr>
        <w:t>na 201</w:t>
      </w:r>
      <w:r w:rsidR="00906452">
        <w:rPr>
          <w:b/>
          <w:sz w:val="48"/>
        </w:rPr>
        <w:t xml:space="preserve">8; </w:t>
      </w:r>
      <w:r w:rsidR="00906452" w:rsidRPr="00906452">
        <w:rPr>
          <w:b/>
          <w:sz w:val="46"/>
          <w:szCs w:val="46"/>
        </w:rPr>
        <w:t>případné II. kolo ve dnech 26. a 27. ledna 2018</w:t>
      </w:r>
    </w:p>
    <w:p w:rsidR="00376CD8" w:rsidRDefault="00494D9B" w:rsidP="00CC4D93">
      <w:pPr>
        <w:tabs>
          <w:tab w:val="left" w:pos="8985"/>
          <w:tab w:val="right" w:pos="9072"/>
        </w:tabs>
        <w:jc w:val="both"/>
        <w:rPr>
          <w:b/>
          <w:sz w:val="28"/>
        </w:rPr>
      </w:pPr>
      <w:r w:rsidRPr="00494D9B">
        <w:rPr>
          <w:b/>
          <w:sz w:val="28"/>
        </w:rPr>
        <w:t>v souladu s § 1</w:t>
      </w:r>
      <w:r w:rsidR="00F750F9">
        <w:rPr>
          <w:b/>
          <w:sz w:val="28"/>
        </w:rPr>
        <w:t>4</w:t>
      </w:r>
      <w:r w:rsidRPr="00494D9B">
        <w:rPr>
          <w:b/>
          <w:sz w:val="28"/>
        </w:rPr>
        <w:t xml:space="preserve"> </w:t>
      </w:r>
      <w:r w:rsidR="004A6091">
        <w:rPr>
          <w:b/>
          <w:sz w:val="28"/>
        </w:rPr>
        <w:t xml:space="preserve">odst. </w:t>
      </w:r>
      <w:r w:rsidR="00906452">
        <w:rPr>
          <w:b/>
          <w:sz w:val="28"/>
        </w:rPr>
        <w:t>1</w:t>
      </w:r>
      <w:r w:rsidRPr="00494D9B">
        <w:rPr>
          <w:b/>
          <w:sz w:val="28"/>
        </w:rPr>
        <w:t xml:space="preserve"> </w:t>
      </w:r>
      <w:r w:rsidR="00906452">
        <w:rPr>
          <w:b/>
          <w:sz w:val="28"/>
        </w:rPr>
        <w:t xml:space="preserve">písm. e) a § 19 zákona </w:t>
      </w:r>
      <w:r w:rsidRPr="00494D9B">
        <w:rPr>
          <w:b/>
          <w:sz w:val="28"/>
        </w:rPr>
        <w:t xml:space="preserve">č. </w:t>
      </w:r>
      <w:r w:rsidR="00F750F9">
        <w:rPr>
          <w:b/>
          <w:sz w:val="28"/>
        </w:rPr>
        <w:t>27</w:t>
      </w:r>
      <w:r w:rsidR="00906452">
        <w:rPr>
          <w:b/>
          <w:sz w:val="28"/>
        </w:rPr>
        <w:t>5</w:t>
      </w:r>
      <w:r w:rsidR="00F750F9">
        <w:rPr>
          <w:b/>
          <w:sz w:val="28"/>
        </w:rPr>
        <w:t>/</w:t>
      </w:r>
      <w:r w:rsidR="00906452">
        <w:rPr>
          <w:b/>
          <w:sz w:val="28"/>
        </w:rPr>
        <w:t>2012</w:t>
      </w:r>
      <w:r w:rsidRPr="00494D9B">
        <w:rPr>
          <w:b/>
          <w:sz w:val="28"/>
        </w:rPr>
        <w:t xml:space="preserve"> Sb., o volb</w:t>
      </w:r>
      <w:r w:rsidR="00906452">
        <w:rPr>
          <w:b/>
          <w:sz w:val="28"/>
        </w:rPr>
        <w:t xml:space="preserve">ě prezidenta republiky </w:t>
      </w:r>
      <w:r w:rsidR="00F750F9">
        <w:rPr>
          <w:b/>
          <w:sz w:val="28"/>
        </w:rPr>
        <w:t>a o změně některých</w:t>
      </w:r>
      <w:r w:rsidR="00906452">
        <w:rPr>
          <w:b/>
          <w:sz w:val="28"/>
        </w:rPr>
        <w:t xml:space="preserve"> z</w:t>
      </w:r>
      <w:r w:rsidR="00F750F9">
        <w:rPr>
          <w:b/>
          <w:sz w:val="28"/>
        </w:rPr>
        <w:t xml:space="preserve">ákonů, </w:t>
      </w:r>
      <w:r w:rsidR="004A6091">
        <w:rPr>
          <w:b/>
          <w:sz w:val="28"/>
        </w:rPr>
        <w:t>ve znění pozdějších předpisů</w:t>
      </w:r>
    </w:p>
    <w:p w:rsidR="004A6091" w:rsidRDefault="004A6091" w:rsidP="00CC4D93">
      <w:pPr>
        <w:tabs>
          <w:tab w:val="left" w:pos="8985"/>
          <w:tab w:val="right" w:pos="9072"/>
        </w:tabs>
        <w:jc w:val="center"/>
        <w:rPr>
          <w:b/>
          <w:sz w:val="40"/>
        </w:rPr>
      </w:pPr>
      <w:r>
        <w:rPr>
          <w:b/>
          <w:sz w:val="40"/>
        </w:rPr>
        <w:t>j</w:t>
      </w:r>
      <w:r w:rsidR="005E6C98">
        <w:rPr>
          <w:b/>
          <w:sz w:val="40"/>
        </w:rPr>
        <w:t xml:space="preserve"> </w:t>
      </w:r>
      <w:r>
        <w:rPr>
          <w:b/>
          <w:sz w:val="40"/>
        </w:rPr>
        <w:t>m</w:t>
      </w:r>
      <w:r w:rsidR="005E6C98">
        <w:rPr>
          <w:b/>
          <w:sz w:val="40"/>
        </w:rPr>
        <w:t xml:space="preserve"> </w:t>
      </w:r>
      <w:r>
        <w:rPr>
          <w:b/>
          <w:sz w:val="40"/>
        </w:rPr>
        <w:t>e</w:t>
      </w:r>
      <w:r w:rsidR="005E6C98">
        <w:rPr>
          <w:b/>
          <w:sz w:val="40"/>
        </w:rPr>
        <w:t xml:space="preserve"> </w:t>
      </w:r>
      <w:r>
        <w:rPr>
          <w:b/>
          <w:sz w:val="40"/>
        </w:rPr>
        <w:t>n</w:t>
      </w:r>
      <w:r w:rsidR="005E6C98">
        <w:rPr>
          <w:b/>
          <w:sz w:val="40"/>
        </w:rPr>
        <w:t xml:space="preserve"> </w:t>
      </w:r>
      <w:r>
        <w:rPr>
          <w:b/>
          <w:sz w:val="40"/>
        </w:rPr>
        <w:t>u</w:t>
      </w:r>
      <w:r w:rsidR="005E6C98">
        <w:rPr>
          <w:b/>
          <w:sz w:val="40"/>
        </w:rPr>
        <w:t xml:space="preserve"> </w:t>
      </w:r>
      <w:r>
        <w:rPr>
          <w:b/>
          <w:sz w:val="40"/>
        </w:rPr>
        <w:t>j</w:t>
      </w:r>
      <w:r w:rsidR="005E6C98">
        <w:rPr>
          <w:b/>
          <w:sz w:val="40"/>
        </w:rPr>
        <w:t xml:space="preserve"> </w:t>
      </w:r>
      <w:r>
        <w:rPr>
          <w:b/>
          <w:sz w:val="40"/>
        </w:rPr>
        <w:t>i</w:t>
      </w:r>
    </w:p>
    <w:p w:rsidR="005E6C98" w:rsidRDefault="005E6C98" w:rsidP="00494D9B">
      <w:pPr>
        <w:tabs>
          <w:tab w:val="left" w:pos="8985"/>
          <w:tab w:val="right" w:pos="9072"/>
        </w:tabs>
        <w:jc w:val="both"/>
        <w:rPr>
          <w:sz w:val="28"/>
        </w:rPr>
      </w:pPr>
    </w:p>
    <w:p w:rsidR="00920A33" w:rsidRPr="004A6091" w:rsidRDefault="004A6091" w:rsidP="00494D9B">
      <w:pPr>
        <w:tabs>
          <w:tab w:val="left" w:pos="8985"/>
          <w:tab w:val="right" w:pos="9072"/>
        </w:tabs>
        <w:jc w:val="both"/>
        <w:rPr>
          <w:sz w:val="28"/>
        </w:rPr>
      </w:pPr>
      <w:r>
        <w:rPr>
          <w:sz w:val="28"/>
        </w:rPr>
        <w:t xml:space="preserve">paní Miroslavu Kozlovou, bytem Sportovní 146, 747 64 Budišovice, zapisovatelkou okrskové volební komise pro volební okrsek č. 1, se sídlem v Obecním domě (kancelář starosty), Opavská 112, 747 64 Budišovice. </w:t>
      </w:r>
    </w:p>
    <w:p w:rsidR="00CC4D93" w:rsidRDefault="00CC4D93" w:rsidP="00EC09B0">
      <w:pPr>
        <w:pStyle w:val="Bezmezer"/>
      </w:pPr>
    </w:p>
    <w:p w:rsidR="004A6091" w:rsidRDefault="004A6091" w:rsidP="00EC09B0">
      <w:pPr>
        <w:pStyle w:val="Bezmezer"/>
        <w:rPr>
          <w:sz w:val="24"/>
        </w:rPr>
      </w:pPr>
    </w:p>
    <w:p w:rsidR="004A6091" w:rsidRDefault="004A6091" w:rsidP="00EC09B0">
      <w:pPr>
        <w:pStyle w:val="Bezmezer"/>
        <w:rPr>
          <w:sz w:val="24"/>
        </w:rPr>
      </w:pPr>
    </w:p>
    <w:p w:rsidR="00EC09B0" w:rsidRPr="004A6091" w:rsidRDefault="00EC09B0" w:rsidP="00EC09B0">
      <w:pPr>
        <w:pStyle w:val="Bezmezer"/>
        <w:rPr>
          <w:sz w:val="24"/>
        </w:rPr>
      </w:pPr>
      <w:r w:rsidRPr="004A6091">
        <w:rPr>
          <w:sz w:val="24"/>
        </w:rPr>
        <w:t>Ing. Petr Uvíra</w:t>
      </w:r>
    </w:p>
    <w:p w:rsidR="00376CD8" w:rsidRPr="004A6091" w:rsidRDefault="00EC09B0" w:rsidP="00EC09B0">
      <w:pPr>
        <w:pStyle w:val="Bezmezer"/>
        <w:rPr>
          <w:sz w:val="24"/>
        </w:rPr>
      </w:pPr>
      <w:r w:rsidRPr="004A6091">
        <w:rPr>
          <w:sz w:val="24"/>
        </w:rPr>
        <w:t>starosta</w:t>
      </w:r>
      <w:r w:rsidR="00636666" w:rsidRPr="004A6091">
        <w:rPr>
          <w:sz w:val="24"/>
        </w:rPr>
        <w:t xml:space="preserve"> obce</w:t>
      </w:r>
    </w:p>
    <w:p w:rsidR="00636666" w:rsidRDefault="00636666" w:rsidP="00EC09B0">
      <w:pPr>
        <w:pStyle w:val="Bezmezer"/>
        <w:rPr>
          <w:sz w:val="24"/>
        </w:rPr>
      </w:pPr>
    </w:p>
    <w:p w:rsidR="00636666" w:rsidRPr="004A6091" w:rsidRDefault="00636666" w:rsidP="00EC09B0">
      <w:pPr>
        <w:pStyle w:val="Bezmezer"/>
        <w:rPr>
          <w:sz w:val="24"/>
        </w:rPr>
      </w:pPr>
    </w:p>
    <w:p w:rsidR="00636666" w:rsidRPr="004A6091" w:rsidRDefault="004A6091" w:rsidP="00EC09B0">
      <w:pPr>
        <w:pStyle w:val="Bezmezer"/>
        <w:rPr>
          <w:sz w:val="24"/>
        </w:rPr>
      </w:pPr>
      <w:bookmarkStart w:id="0" w:name="_GoBack"/>
      <w:bookmarkEnd w:id="0"/>
      <w:r>
        <w:rPr>
          <w:sz w:val="24"/>
        </w:rPr>
        <w:t>Vyvěšeno dne:</w:t>
      </w:r>
      <w:r>
        <w:rPr>
          <w:sz w:val="24"/>
        </w:rPr>
        <w:tab/>
      </w:r>
      <w:r w:rsidR="00906452">
        <w:rPr>
          <w:sz w:val="24"/>
        </w:rPr>
        <w:t>1</w:t>
      </w:r>
      <w:r w:rsidR="00636666" w:rsidRPr="004A6091">
        <w:rPr>
          <w:sz w:val="24"/>
        </w:rPr>
        <w:t>.</w:t>
      </w:r>
      <w:r w:rsidRPr="004A6091">
        <w:rPr>
          <w:sz w:val="24"/>
        </w:rPr>
        <w:t xml:space="preserve"> </w:t>
      </w:r>
      <w:r w:rsidR="00906452">
        <w:rPr>
          <w:sz w:val="24"/>
        </w:rPr>
        <w:t>12</w:t>
      </w:r>
      <w:r w:rsidR="00636666" w:rsidRPr="004A6091">
        <w:rPr>
          <w:sz w:val="24"/>
        </w:rPr>
        <w:t>.</w:t>
      </w:r>
      <w:r w:rsidRPr="004A6091">
        <w:rPr>
          <w:sz w:val="24"/>
        </w:rPr>
        <w:t xml:space="preserve"> </w:t>
      </w:r>
      <w:r w:rsidR="00636666" w:rsidRPr="004A6091">
        <w:rPr>
          <w:sz w:val="24"/>
        </w:rPr>
        <w:t>201</w:t>
      </w:r>
      <w:r w:rsidR="00F750F9">
        <w:rPr>
          <w:sz w:val="24"/>
        </w:rPr>
        <w:t>7</w:t>
      </w:r>
    </w:p>
    <w:p w:rsidR="00636666" w:rsidRPr="004A6091" w:rsidRDefault="00636666" w:rsidP="00EC09B0">
      <w:pPr>
        <w:pStyle w:val="Bezmezer"/>
        <w:rPr>
          <w:sz w:val="24"/>
        </w:rPr>
      </w:pPr>
    </w:p>
    <w:p w:rsidR="00636666" w:rsidRPr="004A6091" w:rsidRDefault="00636666" w:rsidP="00EC09B0">
      <w:pPr>
        <w:pStyle w:val="Bezmezer"/>
        <w:rPr>
          <w:sz w:val="24"/>
        </w:rPr>
      </w:pPr>
      <w:r w:rsidRPr="004A6091">
        <w:rPr>
          <w:sz w:val="24"/>
        </w:rPr>
        <w:t>Sňato dne:</w:t>
      </w:r>
    </w:p>
    <w:sectPr w:rsidR="00636666" w:rsidRPr="004A6091" w:rsidSect="00EC09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AE3"/>
    <w:rsid w:val="001D2BB9"/>
    <w:rsid w:val="00376CD8"/>
    <w:rsid w:val="00494D9B"/>
    <w:rsid w:val="004A6091"/>
    <w:rsid w:val="005B4F47"/>
    <w:rsid w:val="005E6C98"/>
    <w:rsid w:val="00636666"/>
    <w:rsid w:val="00684B52"/>
    <w:rsid w:val="00906452"/>
    <w:rsid w:val="00910E7C"/>
    <w:rsid w:val="00920A33"/>
    <w:rsid w:val="00A457BA"/>
    <w:rsid w:val="00AA0F38"/>
    <w:rsid w:val="00B03A82"/>
    <w:rsid w:val="00C9767F"/>
    <w:rsid w:val="00CC4D93"/>
    <w:rsid w:val="00D94091"/>
    <w:rsid w:val="00DC33C0"/>
    <w:rsid w:val="00EC09B0"/>
    <w:rsid w:val="00EC3AE3"/>
    <w:rsid w:val="00F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D3FB81"/>
  <w15:docId w15:val="{ED8457CD-3A91-46EF-B41B-278EB316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AE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C3A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EC09B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C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Obecní úřad Budišovice</cp:lastModifiedBy>
  <cp:revision>11</cp:revision>
  <cp:lastPrinted>2017-09-04T12:59:00Z</cp:lastPrinted>
  <dcterms:created xsi:type="dcterms:W3CDTF">2016-04-01T07:40:00Z</dcterms:created>
  <dcterms:modified xsi:type="dcterms:W3CDTF">2017-12-04T08:08:00Z</dcterms:modified>
</cp:coreProperties>
</file>